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07679" w14:textId="6BD3F568" w:rsidR="00136AD1" w:rsidRDefault="00662B53" w:rsidP="00C027E1">
      <w:pPr>
        <w:numPr>
          <w:ilvl w:val="0"/>
          <w:numId w:val="1"/>
        </w:numPr>
        <w:tabs>
          <w:tab w:val="clear" w:pos="720"/>
          <w:tab w:val="num" w:pos="360"/>
        </w:tabs>
        <w:spacing w:before="240"/>
        <w:ind w:left="357" w:hanging="357"/>
        <w:jc w:val="both"/>
        <w:rPr>
          <w:rFonts w:ascii="Arial" w:hAnsi="Arial" w:cs="Arial"/>
          <w:bCs/>
          <w:spacing w:val="-3"/>
          <w:sz w:val="22"/>
          <w:szCs w:val="22"/>
        </w:rPr>
      </w:pPr>
      <w:r w:rsidRPr="00FE2C79">
        <w:rPr>
          <w:rFonts w:ascii="Arial" w:hAnsi="Arial" w:cs="Arial"/>
          <w:bCs/>
          <w:spacing w:val="-3"/>
          <w:sz w:val="22"/>
          <w:szCs w:val="22"/>
        </w:rPr>
        <w:t xml:space="preserve">The role of </w:t>
      </w:r>
      <w:r w:rsidR="00FF5E15">
        <w:rPr>
          <w:rFonts w:ascii="Arial" w:hAnsi="Arial" w:cs="Arial"/>
          <w:bCs/>
          <w:spacing w:val="-3"/>
          <w:sz w:val="22"/>
          <w:szCs w:val="22"/>
        </w:rPr>
        <w:t xml:space="preserve">the </w:t>
      </w:r>
      <w:r w:rsidRPr="00FE2C79">
        <w:rPr>
          <w:rFonts w:ascii="Arial" w:hAnsi="Arial" w:cs="Arial"/>
          <w:bCs/>
          <w:spacing w:val="-3"/>
          <w:sz w:val="22"/>
          <w:szCs w:val="22"/>
        </w:rPr>
        <w:t>Q</w:t>
      </w:r>
      <w:r>
        <w:rPr>
          <w:rFonts w:ascii="Arial" w:hAnsi="Arial" w:cs="Arial"/>
          <w:bCs/>
          <w:spacing w:val="-3"/>
          <w:sz w:val="22"/>
          <w:szCs w:val="22"/>
        </w:rPr>
        <w:t>ueensland Productivity Commission i</w:t>
      </w:r>
      <w:r w:rsidRPr="00FE2C79">
        <w:rPr>
          <w:rFonts w:ascii="Arial" w:hAnsi="Arial" w:cs="Arial"/>
          <w:bCs/>
          <w:spacing w:val="-3"/>
          <w:sz w:val="22"/>
          <w:szCs w:val="22"/>
        </w:rPr>
        <w:t xml:space="preserve">s to undertake independent, in-depth reviews of complex economic, industry and regulatory issues through open and transparent processes informed by wide public consultation, and formulate policy proposals and recommendations to Government to encourage economic growth, productivity and improved living standards across Queensland.  </w:t>
      </w:r>
    </w:p>
    <w:p w14:paraId="11CA8801" w14:textId="1E96F5E8" w:rsidR="00F94805" w:rsidRDefault="00662B53" w:rsidP="00C027E1">
      <w:pPr>
        <w:numPr>
          <w:ilvl w:val="0"/>
          <w:numId w:val="1"/>
        </w:numPr>
        <w:tabs>
          <w:tab w:val="clear" w:pos="720"/>
          <w:tab w:val="num" w:pos="360"/>
        </w:tabs>
        <w:spacing w:before="240"/>
        <w:ind w:left="357" w:hanging="357"/>
        <w:jc w:val="both"/>
        <w:rPr>
          <w:rFonts w:ascii="Arial" w:hAnsi="Arial" w:cs="Arial"/>
          <w:bCs/>
          <w:spacing w:val="-3"/>
          <w:sz w:val="22"/>
          <w:szCs w:val="22"/>
        </w:rPr>
      </w:pPr>
      <w:r>
        <w:rPr>
          <w:rFonts w:ascii="Arial" w:hAnsi="Arial" w:cs="Arial"/>
          <w:bCs/>
          <w:spacing w:val="-3"/>
          <w:sz w:val="22"/>
          <w:szCs w:val="22"/>
        </w:rPr>
        <w:t>Appointments to the Q</w:t>
      </w:r>
      <w:r w:rsidR="006F29F1">
        <w:rPr>
          <w:rFonts w:ascii="Arial" w:hAnsi="Arial" w:cs="Arial"/>
          <w:bCs/>
          <w:spacing w:val="-3"/>
          <w:sz w:val="22"/>
          <w:szCs w:val="22"/>
        </w:rPr>
        <w:t>ueensland Productivity Commission</w:t>
      </w:r>
      <w:r>
        <w:rPr>
          <w:rFonts w:ascii="Arial" w:hAnsi="Arial" w:cs="Arial"/>
          <w:bCs/>
          <w:spacing w:val="-3"/>
          <w:sz w:val="22"/>
          <w:szCs w:val="22"/>
        </w:rPr>
        <w:t xml:space="preserve"> </w:t>
      </w:r>
      <w:r w:rsidR="000C2694">
        <w:rPr>
          <w:rFonts w:ascii="Arial" w:hAnsi="Arial" w:cs="Arial"/>
          <w:bCs/>
          <w:spacing w:val="-3"/>
          <w:sz w:val="22"/>
          <w:szCs w:val="22"/>
        </w:rPr>
        <w:t xml:space="preserve">Board </w:t>
      </w:r>
      <w:r>
        <w:rPr>
          <w:rFonts w:ascii="Arial" w:hAnsi="Arial" w:cs="Arial"/>
          <w:bCs/>
          <w:spacing w:val="-3"/>
          <w:sz w:val="22"/>
          <w:szCs w:val="22"/>
        </w:rPr>
        <w:t>are made by the Governor</w:t>
      </w:r>
      <w:r w:rsidR="00FF5E15">
        <w:rPr>
          <w:rFonts w:ascii="Arial" w:hAnsi="Arial" w:cs="Arial"/>
          <w:bCs/>
          <w:spacing w:val="-3"/>
          <w:sz w:val="22"/>
          <w:szCs w:val="22"/>
        </w:rPr>
        <w:t> </w:t>
      </w:r>
      <w:r>
        <w:rPr>
          <w:rFonts w:ascii="Arial" w:hAnsi="Arial" w:cs="Arial"/>
          <w:bCs/>
          <w:spacing w:val="-3"/>
          <w:sz w:val="22"/>
          <w:szCs w:val="22"/>
        </w:rPr>
        <w:t>in Council.</w:t>
      </w:r>
    </w:p>
    <w:p w14:paraId="64AB56F6" w14:textId="44A39828" w:rsidR="00136AD1" w:rsidRDefault="00662B53" w:rsidP="00C027E1">
      <w:pPr>
        <w:numPr>
          <w:ilvl w:val="0"/>
          <w:numId w:val="1"/>
        </w:numPr>
        <w:tabs>
          <w:tab w:val="clear" w:pos="720"/>
          <w:tab w:val="num" w:pos="360"/>
        </w:tabs>
        <w:spacing w:before="240"/>
        <w:ind w:left="357" w:hanging="357"/>
        <w:jc w:val="both"/>
        <w:rPr>
          <w:rFonts w:ascii="Arial" w:hAnsi="Arial" w:cs="Arial"/>
          <w:bCs/>
          <w:color w:val="auto"/>
          <w:spacing w:val="-3"/>
          <w:sz w:val="22"/>
          <w:szCs w:val="22"/>
        </w:rPr>
      </w:pPr>
      <w:r w:rsidRPr="00F94805">
        <w:rPr>
          <w:rFonts w:ascii="Arial" w:hAnsi="Arial" w:cs="Arial"/>
          <w:bCs/>
          <w:color w:val="auto"/>
          <w:spacing w:val="-3"/>
          <w:sz w:val="22"/>
          <w:szCs w:val="22"/>
          <w:u w:val="single"/>
        </w:rPr>
        <w:t>Cabinet endorsed</w:t>
      </w:r>
      <w:r w:rsidRPr="00F94805">
        <w:rPr>
          <w:rFonts w:ascii="Arial" w:hAnsi="Arial" w:cs="Arial"/>
          <w:bCs/>
          <w:color w:val="auto"/>
          <w:spacing w:val="-3"/>
          <w:sz w:val="22"/>
          <w:szCs w:val="22"/>
        </w:rPr>
        <w:t xml:space="preserve"> that Dr Karen Hooper be recommended to the Governor in Council for appointment as the Principal Commissioner of the Queensland Productivity Commission</w:t>
      </w:r>
      <w:r w:rsidR="006F29F1" w:rsidRPr="00F94805">
        <w:rPr>
          <w:rFonts w:ascii="Arial" w:hAnsi="Arial" w:cs="Arial"/>
          <w:bCs/>
          <w:color w:val="auto"/>
          <w:spacing w:val="-3"/>
          <w:sz w:val="22"/>
          <w:szCs w:val="22"/>
        </w:rPr>
        <w:t xml:space="preserve"> Board</w:t>
      </w:r>
      <w:r w:rsidRPr="00F94805">
        <w:rPr>
          <w:rFonts w:ascii="Arial" w:hAnsi="Arial" w:cs="Arial"/>
          <w:bCs/>
          <w:color w:val="auto"/>
          <w:spacing w:val="-3"/>
          <w:sz w:val="22"/>
          <w:szCs w:val="22"/>
        </w:rPr>
        <w:t xml:space="preserve"> for a term commencing 1 March 2020 up to and including 28 February 2023.</w:t>
      </w:r>
    </w:p>
    <w:p w14:paraId="53111C22" w14:textId="718C6094" w:rsidR="00C027E1" w:rsidRDefault="00C027E1" w:rsidP="008852DD">
      <w:pPr>
        <w:numPr>
          <w:ilvl w:val="0"/>
          <w:numId w:val="1"/>
        </w:numPr>
        <w:tabs>
          <w:tab w:val="clear" w:pos="720"/>
          <w:tab w:val="num" w:pos="360"/>
        </w:tabs>
        <w:spacing w:before="360"/>
        <w:ind w:left="357" w:hanging="357"/>
        <w:jc w:val="both"/>
        <w:rPr>
          <w:rFonts w:ascii="Arial" w:hAnsi="Arial" w:cs="Arial"/>
          <w:bCs/>
          <w:color w:val="auto"/>
          <w:spacing w:val="-3"/>
          <w:sz w:val="22"/>
          <w:szCs w:val="22"/>
        </w:rPr>
      </w:pPr>
      <w:r w:rsidRPr="00C027E1">
        <w:rPr>
          <w:rFonts w:ascii="Arial" w:hAnsi="Arial" w:cs="Arial"/>
          <w:bCs/>
          <w:i/>
          <w:iCs/>
          <w:color w:val="auto"/>
          <w:spacing w:val="-3"/>
          <w:sz w:val="22"/>
          <w:szCs w:val="22"/>
          <w:u w:val="single"/>
        </w:rPr>
        <w:t>Attachments</w:t>
      </w:r>
      <w:r>
        <w:rPr>
          <w:rFonts w:ascii="Arial" w:hAnsi="Arial" w:cs="Arial"/>
          <w:bCs/>
          <w:color w:val="auto"/>
          <w:spacing w:val="-3"/>
          <w:sz w:val="22"/>
          <w:szCs w:val="22"/>
        </w:rPr>
        <w:t>:</w:t>
      </w:r>
    </w:p>
    <w:p w14:paraId="31620BA5" w14:textId="128669BB" w:rsidR="00C027E1" w:rsidRPr="00662B53" w:rsidRDefault="00C027E1" w:rsidP="008852DD">
      <w:pPr>
        <w:numPr>
          <w:ilvl w:val="0"/>
          <w:numId w:val="6"/>
        </w:numPr>
        <w:spacing w:before="120"/>
        <w:ind w:left="714" w:hanging="357"/>
        <w:jc w:val="both"/>
        <w:rPr>
          <w:rFonts w:ascii="Arial" w:hAnsi="Arial" w:cs="Arial"/>
          <w:bCs/>
          <w:color w:val="auto"/>
          <w:spacing w:val="-3"/>
          <w:sz w:val="22"/>
          <w:szCs w:val="22"/>
        </w:rPr>
      </w:pPr>
      <w:r w:rsidRPr="00C027E1">
        <w:rPr>
          <w:rFonts w:ascii="Arial" w:hAnsi="Arial" w:cs="Arial"/>
          <w:bCs/>
          <w:color w:val="auto"/>
          <w:spacing w:val="-3"/>
          <w:sz w:val="22"/>
          <w:szCs w:val="22"/>
        </w:rPr>
        <w:t>Nil</w:t>
      </w:r>
      <w:r w:rsidRPr="00C027E1">
        <w:rPr>
          <w:rFonts w:ascii="Arial" w:hAnsi="Arial" w:cs="Arial"/>
          <w:sz w:val="22"/>
          <w:szCs w:val="22"/>
        </w:rPr>
        <w:t>.</w:t>
      </w:r>
    </w:p>
    <w:sectPr w:rsidR="00C027E1" w:rsidRPr="00662B53" w:rsidSect="00C027E1">
      <w:headerReference w:type="first" r:id="rId11"/>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487F2" w14:textId="77777777" w:rsidR="00B05E7B" w:rsidRDefault="00B05E7B" w:rsidP="00D6589B">
      <w:r>
        <w:separator/>
      </w:r>
    </w:p>
  </w:endnote>
  <w:endnote w:type="continuationSeparator" w:id="0">
    <w:p w14:paraId="184363D9" w14:textId="77777777" w:rsidR="00B05E7B" w:rsidRDefault="00B05E7B"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DEE01" w14:textId="77777777" w:rsidR="00B05E7B" w:rsidRDefault="00B05E7B" w:rsidP="00D6589B">
      <w:r>
        <w:separator/>
      </w:r>
    </w:p>
  </w:footnote>
  <w:footnote w:type="continuationSeparator" w:id="0">
    <w:p w14:paraId="6E4E5227" w14:textId="77777777" w:rsidR="00B05E7B" w:rsidRDefault="00B05E7B"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993B2" w14:textId="77777777" w:rsidR="00183845" w:rsidRPr="00937A4A" w:rsidRDefault="00183845" w:rsidP="00183845">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0B83F84C" w14:textId="77777777" w:rsidR="00183845" w:rsidRPr="00937A4A" w:rsidRDefault="00183845" w:rsidP="00183845">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60D92CE9" w14:textId="77777777" w:rsidR="00183845" w:rsidRPr="00C027E1" w:rsidRDefault="00183845" w:rsidP="00183845">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Cabinet –</w:t>
    </w:r>
    <w:r w:rsidR="00662B53">
      <w:rPr>
        <w:rFonts w:ascii="Arial" w:hAnsi="Arial" w:cs="Arial"/>
        <w:b/>
        <w:color w:val="auto"/>
        <w:sz w:val="22"/>
        <w:szCs w:val="22"/>
        <w:lang w:eastAsia="en-US"/>
      </w:rPr>
      <w:t xml:space="preserve"> February 2020</w:t>
    </w:r>
  </w:p>
  <w:p w14:paraId="069CD46B" w14:textId="77777777" w:rsidR="00183845" w:rsidRPr="00662B53" w:rsidRDefault="00662B53" w:rsidP="00136AD1">
    <w:pPr>
      <w:pStyle w:val="Header"/>
      <w:spacing w:before="120"/>
      <w:jc w:val="both"/>
      <w:rPr>
        <w:rFonts w:ascii="Arial" w:hAnsi="Arial" w:cs="Arial"/>
        <w:b/>
        <w:color w:val="auto"/>
        <w:sz w:val="22"/>
        <w:szCs w:val="22"/>
        <w:u w:val="single"/>
      </w:rPr>
    </w:pPr>
    <w:r w:rsidRPr="00662B53">
      <w:rPr>
        <w:rFonts w:ascii="Arial" w:hAnsi="Arial" w:cs="Arial"/>
        <w:b/>
        <w:color w:val="auto"/>
        <w:sz w:val="22"/>
        <w:szCs w:val="22"/>
        <w:u w:val="single"/>
      </w:rPr>
      <w:t xml:space="preserve">Appointment of Principal Commissioner </w:t>
    </w:r>
    <w:r w:rsidR="003F65B8">
      <w:rPr>
        <w:rFonts w:ascii="Arial" w:hAnsi="Arial" w:cs="Arial"/>
        <w:b/>
        <w:color w:val="auto"/>
        <w:sz w:val="22"/>
        <w:szCs w:val="22"/>
        <w:u w:val="single"/>
      </w:rPr>
      <w:t>to</w:t>
    </w:r>
    <w:r w:rsidRPr="00662B53">
      <w:rPr>
        <w:rFonts w:ascii="Arial" w:hAnsi="Arial" w:cs="Arial"/>
        <w:b/>
        <w:color w:val="auto"/>
        <w:sz w:val="22"/>
        <w:szCs w:val="22"/>
        <w:u w:val="single"/>
      </w:rPr>
      <w:t xml:space="preserve"> the Queensland Productivity Commission Board</w:t>
    </w:r>
  </w:p>
  <w:p w14:paraId="620A979C" w14:textId="68F4640B" w:rsidR="00DF5D97" w:rsidRPr="00D82356" w:rsidRDefault="00A31B4A" w:rsidP="008852DD">
    <w:pPr>
      <w:pStyle w:val="Header"/>
      <w:spacing w:before="120"/>
      <w:jc w:val="both"/>
      <w:rPr>
        <w:rFonts w:ascii="Arial" w:hAnsi="Arial" w:cs="Arial"/>
        <w:b/>
        <w:sz w:val="22"/>
        <w:szCs w:val="22"/>
        <w:u w:val="single"/>
      </w:rPr>
    </w:pPr>
    <w:r>
      <w:rPr>
        <w:rFonts w:ascii="Arial" w:hAnsi="Arial" w:cs="Arial"/>
        <w:b/>
        <w:sz w:val="22"/>
        <w:szCs w:val="22"/>
        <w:u w:val="single"/>
      </w:rPr>
      <w:t>Deputy Premier, Treasurer and Minister for Aboriginal and Torres Strait Islander Partnerships</w:t>
    </w:r>
  </w:p>
  <w:p w14:paraId="5EB14126" w14:textId="77777777" w:rsidR="00183845" w:rsidRDefault="00183845" w:rsidP="00183845">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E12713"/>
    <w:multiLevelType w:val="hybridMultilevel"/>
    <w:tmpl w:val="7304DDA2"/>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 w15:restartNumberingAfterBreak="0">
    <w:nsid w:val="5A60520F"/>
    <w:multiLevelType w:val="hybridMultilevel"/>
    <w:tmpl w:val="90E62D7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15:restartNumberingAfterBreak="0">
    <w:nsid w:val="5C380916"/>
    <w:multiLevelType w:val="hybridMultilevel"/>
    <w:tmpl w:val="30745B1C"/>
    <w:lvl w:ilvl="0" w:tplc="0C09000F">
      <w:start w:val="1"/>
      <w:numFmt w:val="decimal"/>
      <w:lvlText w:val="%1."/>
      <w:lvlJc w:val="left"/>
      <w:pPr>
        <w:tabs>
          <w:tab w:val="num" w:pos="360"/>
        </w:tabs>
        <w:ind w:left="360" w:hanging="360"/>
      </w:pPr>
    </w:lvl>
    <w:lvl w:ilvl="1" w:tplc="09B240E8">
      <w:start w:val="1"/>
      <w:numFmt w:val="lowerLetter"/>
      <w:lvlText w:val="(%2)"/>
      <w:lvlJc w:val="left"/>
      <w:pPr>
        <w:tabs>
          <w:tab w:val="num" w:pos="360"/>
        </w:tabs>
        <w:ind w:left="360" w:hanging="360"/>
      </w:pPr>
      <w:rPr>
        <w:rFonts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7F4B22FD"/>
    <w:multiLevelType w:val="hybridMultilevel"/>
    <w:tmpl w:val="D7E87A40"/>
    <w:lvl w:ilvl="0" w:tplc="0C090001">
      <w:start w:val="1"/>
      <w:numFmt w:val="bullet"/>
      <w:lvlText w:val=""/>
      <w:lvlJc w:val="left"/>
      <w:pPr>
        <w:tabs>
          <w:tab w:val="num" w:pos="360"/>
        </w:tabs>
        <w:ind w:left="360" w:hanging="360"/>
      </w:pPr>
      <w:rPr>
        <w:rFonts w:ascii="Symbol" w:hAnsi="Symbol" w:hint="default"/>
      </w:rPr>
    </w:lvl>
    <w:lvl w:ilvl="1" w:tplc="09B240E8">
      <w:start w:val="1"/>
      <w:numFmt w:val="lowerLetter"/>
      <w:lvlText w:val="(%2)"/>
      <w:lvlJc w:val="left"/>
      <w:pPr>
        <w:tabs>
          <w:tab w:val="num" w:pos="360"/>
        </w:tabs>
        <w:ind w:left="360" w:hanging="360"/>
      </w:pPr>
      <w:rPr>
        <w:rFonts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16cid:durableId="1649898153">
    <w:abstractNumId w:val="4"/>
  </w:num>
  <w:num w:numId="2" w16cid:durableId="1067417230">
    <w:abstractNumId w:val="3"/>
  </w:num>
  <w:num w:numId="3" w16cid:durableId="1819489846">
    <w:abstractNumId w:val="2"/>
  </w:num>
  <w:num w:numId="4" w16cid:durableId="1657345405">
    <w:abstractNumId w:val="5"/>
  </w:num>
  <w:num w:numId="5" w16cid:durableId="370426999">
    <w:abstractNumId w:val="1"/>
  </w:num>
  <w:num w:numId="6" w16cid:durableId="1195775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attachedTemplate r:id="rId1"/>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66EC"/>
    <w:rsid w:val="0000299B"/>
    <w:rsid w:val="00027AE8"/>
    <w:rsid w:val="00080F8F"/>
    <w:rsid w:val="00081486"/>
    <w:rsid w:val="00086AFE"/>
    <w:rsid w:val="000C2694"/>
    <w:rsid w:val="0010384C"/>
    <w:rsid w:val="00136AD1"/>
    <w:rsid w:val="00142326"/>
    <w:rsid w:val="00174117"/>
    <w:rsid w:val="00183845"/>
    <w:rsid w:val="00214B0B"/>
    <w:rsid w:val="00356DF6"/>
    <w:rsid w:val="003804B0"/>
    <w:rsid w:val="00395CF4"/>
    <w:rsid w:val="00396F0D"/>
    <w:rsid w:val="003B7ACB"/>
    <w:rsid w:val="003D5026"/>
    <w:rsid w:val="003F65B8"/>
    <w:rsid w:val="004A307F"/>
    <w:rsid w:val="004E2F65"/>
    <w:rsid w:val="00501C66"/>
    <w:rsid w:val="00550873"/>
    <w:rsid w:val="0059564F"/>
    <w:rsid w:val="00662B53"/>
    <w:rsid w:val="006E3F00"/>
    <w:rsid w:val="006F29F1"/>
    <w:rsid w:val="007265D0"/>
    <w:rsid w:val="00732E22"/>
    <w:rsid w:val="007372BD"/>
    <w:rsid w:val="00741C20"/>
    <w:rsid w:val="00744D2A"/>
    <w:rsid w:val="007C4F30"/>
    <w:rsid w:val="007D67A5"/>
    <w:rsid w:val="007D773C"/>
    <w:rsid w:val="008852DD"/>
    <w:rsid w:val="00904077"/>
    <w:rsid w:val="00937A4A"/>
    <w:rsid w:val="00945402"/>
    <w:rsid w:val="009B15D3"/>
    <w:rsid w:val="00A15F09"/>
    <w:rsid w:val="00A31B4A"/>
    <w:rsid w:val="00A55ECC"/>
    <w:rsid w:val="00AC6E68"/>
    <w:rsid w:val="00B05E7B"/>
    <w:rsid w:val="00B2324C"/>
    <w:rsid w:val="00B54546"/>
    <w:rsid w:val="00C027E1"/>
    <w:rsid w:val="00C30F2B"/>
    <w:rsid w:val="00C75E67"/>
    <w:rsid w:val="00C85DF6"/>
    <w:rsid w:val="00CB1501"/>
    <w:rsid w:val="00CD6F5E"/>
    <w:rsid w:val="00CD7A50"/>
    <w:rsid w:val="00CE72FE"/>
    <w:rsid w:val="00CF0D8A"/>
    <w:rsid w:val="00D13A7C"/>
    <w:rsid w:val="00D1740E"/>
    <w:rsid w:val="00D315D1"/>
    <w:rsid w:val="00D6589B"/>
    <w:rsid w:val="00D766EC"/>
    <w:rsid w:val="00D92F74"/>
    <w:rsid w:val="00DF5D97"/>
    <w:rsid w:val="00E62537"/>
    <w:rsid w:val="00EA488B"/>
    <w:rsid w:val="00F13DBE"/>
    <w:rsid w:val="00F94805"/>
    <w:rsid w:val="00FF5109"/>
    <w:rsid w:val="00FF5E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A867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paragraph" w:styleId="Revision">
    <w:name w:val="Revision"/>
    <w:hidden/>
    <w:uiPriority w:val="99"/>
    <w:semiHidden/>
    <w:rsid w:val="00C027E1"/>
    <w:rPr>
      <w:rFonts w:ascii="Times New Roman" w:eastAsia="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j\Desktop\Attachment%20proactive%20rele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6" ma:contentTypeDescription="Create a new document." ma:contentTypeScope="" ma:versionID="87bd04697882a21302223ad9bb975025">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7709fac38f0d45dc577096e22a373dff"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3e311de-a790-43ff-be63-577c26c7507c" xsi:nil="true"/>
    <lcf76f155ced4ddcb4097134ff3c332f xmlns="b8ed82f2-f7bd-423c-8698-5e132afe924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DFAA9C6-07FC-4055-AA5F-76FCEBAA1AB8}">
  <ds:schemaRefs>
    <ds:schemaRef ds:uri="http://schemas.microsoft.com/office/2006/metadata/longProperties"/>
  </ds:schemaRefs>
</ds:datastoreItem>
</file>

<file path=customXml/itemProps2.xml><?xml version="1.0" encoding="utf-8"?>
<ds:datastoreItem xmlns:ds="http://schemas.openxmlformats.org/officeDocument/2006/customXml" ds:itemID="{930B138A-AA51-4864-8CF6-96406A7AC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524316-6A37-4562-9982-51EE56139C07}">
  <ds:schemaRefs>
    <ds:schemaRef ds:uri="http://schemas.microsoft.com/sharepoint/v3/contenttype/forms"/>
  </ds:schemaRefs>
</ds:datastoreItem>
</file>

<file path=customXml/itemProps4.xml><?xml version="1.0" encoding="utf-8"?>
<ds:datastoreItem xmlns:ds="http://schemas.openxmlformats.org/officeDocument/2006/customXml" ds:itemID="{546E4023-B411-43A5-A9F2-13149E882001}">
  <ds:schemaRefs>
    <ds:schemaRef ds:uri="http://schemas.microsoft.com/office/2006/metadata/properties"/>
    <ds:schemaRef ds:uri="http://schemas.microsoft.com/office/infopath/2007/PartnerControls"/>
    <ds:schemaRef ds:uri="63e311de-a790-43ff-be63-577c26c7507c"/>
    <ds:schemaRef ds:uri="b8ed82f2-f7bd-423c-8698-5e132afe9245"/>
  </ds:schemaRefs>
</ds:datastoreItem>
</file>

<file path=docProps/app.xml><?xml version="1.0" encoding="utf-8"?>
<Properties xmlns="http://schemas.openxmlformats.org/officeDocument/2006/extended-properties" xmlns:vt="http://schemas.openxmlformats.org/officeDocument/2006/docPropsVTypes">
  <Template>Attachment proactive release.dotx</Template>
  <TotalTime>12</TotalTime>
  <Pages>1</Pages>
  <Words>108</Words>
  <Characters>651</Characters>
  <Application>Microsoft Office Word</Application>
  <DocSecurity>0</DocSecurity>
  <Lines>12</Lines>
  <Paragraphs>5</Paragraphs>
  <ScaleCrop>false</ScaleCrop>
  <HeadingPairs>
    <vt:vector size="2" baseType="variant">
      <vt:variant>
        <vt:lpstr>Title</vt:lpstr>
      </vt:variant>
      <vt:variant>
        <vt:i4>1</vt:i4>
      </vt:variant>
    </vt:vector>
  </HeadingPairs>
  <TitlesOfParts>
    <vt:vector size="1" baseType="lpstr">
      <vt:lpstr>Template - Proactive Release Attachment.doc</vt:lpstr>
    </vt:vector>
  </TitlesOfParts>
  <Company/>
  <LinksUpToDate>false</LinksUpToDate>
  <CharactersWithSpaces>757</CharactersWithSpaces>
  <SharedDoc>false</SharedDoc>
  <HyperlinkBase>https://www.cabinet.qld.gov.au/documents/2020/Feb/ApptQPC/</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12</cp:revision>
  <cp:lastPrinted>2021-05-11T01:15:00Z</cp:lastPrinted>
  <dcterms:created xsi:type="dcterms:W3CDTF">2020-01-30T08:05:00Z</dcterms:created>
  <dcterms:modified xsi:type="dcterms:W3CDTF">2022-12-09T05:58:00Z</dcterms:modified>
  <cp:category>Significant_Appointments,Economic_Development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-1271575835</vt:i4>
  </property>
  <property fmtid="{D5CDD505-2E9C-101B-9397-08002B2CF9AE}" pid="3" name="_NewReviewCycle">
    <vt:lpwstr/>
  </property>
  <property fmtid="{D5CDD505-2E9C-101B-9397-08002B2CF9AE}" pid="4" name="_ReviewingToolsShownOnce">
    <vt:lpwstr/>
  </property>
  <property fmtid="{D5CDD505-2E9C-101B-9397-08002B2CF9AE}" pid="5" name="_dlc_DocId">
    <vt:lpwstr>BUSNCLLO-1303412990-1980</vt:lpwstr>
  </property>
  <property fmtid="{D5CDD505-2E9C-101B-9397-08002B2CF9AE}" pid="6" name="_dlc_DocIdItemGuid">
    <vt:lpwstr>db7910dd-a6c8-4e2e-90ff-9ce91d24658c</vt:lpwstr>
  </property>
  <property fmtid="{D5CDD505-2E9C-101B-9397-08002B2CF9AE}" pid="7" name="_dlc_DocIdUrl">
    <vt:lpwstr>https://nexus.treasury.qld.gov.au/business/cabinet-services-56/cab-sub/_layouts/15/DocIdRedir.aspx?ID=BUSNCLLO-1303412990-1980, BUSNCLLO-1303412990-1980</vt:lpwstr>
  </property>
  <property fmtid="{D5CDD505-2E9C-101B-9397-08002B2CF9AE}" pid="8" name="RecordPoint_WorkflowType">
    <vt:lpwstr>ActiveSubmitStub</vt:lpwstr>
  </property>
  <property fmtid="{D5CDD505-2E9C-101B-9397-08002B2CF9AE}" pid="9" name="RecordPoint_ActiveItemSiteId">
    <vt:lpwstr>{af87e0f8-faf5-4f69-bfbc-eaa3de8a0820}</vt:lpwstr>
  </property>
  <property fmtid="{D5CDD505-2E9C-101B-9397-08002B2CF9AE}" pid="10" name="RecordPoint_ActiveItemListId">
    <vt:lpwstr>{ac6b86bc-0eee-4313-b4e3-15dc69801913}</vt:lpwstr>
  </property>
  <property fmtid="{D5CDD505-2E9C-101B-9397-08002B2CF9AE}" pid="11" name="RecordPoint_ActiveItemUniqueId">
    <vt:lpwstr>{b2e10211-b03d-497d-8c11-ba408f1a114a}</vt:lpwstr>
  </property>
  <property fmtid="{D5CDD505-2E9C-101B-9397-08002B2CF9AE}" pid="12" name="RecordPoint_ActiveItemWebId">
    <vt:lpwstr>{87a6b88f-503e-4c2f-9190-c5dbda5856b8}</vt:lpwstr>
  </property>
  <property fmtid="{D5CDD505-2E9C-101B-9397-08002B2CF9AE}" pid="13" name="RecordPoint_SubmissionCompleted">
    <vt:lpwstr>2020-09-24T21:05:30.0422573+10:00</vt:lpwstr>
  </property>
  <property fmtid="{D5CDD505-2E9C-101B-9397-08002B2CF9AE}" pid="14" name="RecordPoint_RecordNumberSubmitted">
    <vt:lpwstr>R0001807049</vt:lpwstr>
  </property>
  <property fmtid="{D5CDD505-2E9C-101B-9397-08002B2CF9AE}" pid="15" name="Conversation">
    <vt:lpwstr/>
  </property>
  <property fmtid="{D5CDD505-2E9C-101B-9397-08002B2CF9AE}" pid="16" name="To-Address">
    <vt:lpwstr/>
  </property>
  <property fmtid="{D5CDD505-2E9C-101B-9397-08002B2CF9AE}" pid="17" name="Bcc-Type">
    <vt:lpwstr/>
  </property>
  <property fmtid="{D5CDD505-2E9C-101B-9397-08002B2CF9AE}" pid="18" name="From-Address">
    <vt:lpwstr/>
  </property>
  <property fmtid="{D5CDD505-2E9C-101B-9397-08002B2CF9AE}" pid="19" name="From-Type">
    <vt:lpwstr/>
  </property>
  <property fmtid="{D5CDD505-2E9C-101B-9397-08002B2CF9AE}" pid="20" name="Bcc">
    <vt:lpwstr/>
  </property>
  <property fmtid="{D5CDD505-2E9C-101B-9397-08002B2CF9AE}" pid="21" name="Signed By">
    <vt:lpwstr/>
  </property>
  <property fmtid="{D5CDD505-2E9C-101B-9397-08002B2CF9AE}" pid="22" name="To-Type">
    <vt:lpwstr/>
  </property>
  <property fmtid="{D5CDD505-2E9C-101B-9397-08002B2CF9AE}" pid="23" name="QTTBriefStatus">
    <vt:lpwstr/>
  </property>
  <property fmtid="{D5CDD505-2E9C-101B-9397-08002B2CF9AE}" pid="24" name="Bcc-Address">
    <vt:lpwstr/>
  </property>
  <property fmtid="{D5CDD505-2E9C-101B-9397-08002B2CF9AE}" pid="25" name="Cc-Address">
    <vt:lpwstr/>
  </property>
  <property fmtid="{D5CDD505-2E9C-101B-9397-08002B2CF9AE}" pid="26" name="Cc">
    <vt:lpwstr/>
  </property>
  <property fmtid="{D5CDD505-2E9C-101B-9397-08002B2CF9AE}" pid="27" name="Cc-Type">
    <vt:lpwstr/>
  </property>
  <property fmtid="{D5CDD505-2E9C-101B-9397-08002B2CF9AE}" pid="28" name="To">
    <vt:lpwstr/>
  </property>
  <property fmtid="{D5CDD505-2E9C-101B-9397-08002B2CF9AE}" pid="29" name="From1">
    <vt:lpwstr/>
  </property>
  <property fmtid="{D5CDD505-2E9C-101B-9397-08002B2CF9AE}" pid="30" name="display_urn:schemas-microsoft-com:office:office#Editor">
    <vt:lpwstr>Ryan Papas</vt:lpwstr>
  </property>
  <property fmtid="{D5CDD505-2E9C-101B-9397-08002B2CF9AE}" pid="31" name="display_urn:schemas-microsoft-com:office:office#Author">
    <vt:lpwstr>Rosemary Holley</vt:lpwstr>
  </property>
  <property fmtid="{D5CDD505-2E9C-101B-9397-08002B2CF9AE}" pid="32" name="QTTUpdateDocumentPermissions">
    <vt:lpwstr>0</vt:lpwstr>
  </property>
  <property fmtid="{D5CDD505-2E9C-101B-9397-08002B2CF9AE}" pid="33" name="RecordPoint_SubmissionDate">
    <vt:lpwstr/>
  </property>
  <property fmtid="{D5CDD505-2E9C-101B-9397-08002B2CF9AE}" pid="34" name="RecordPoint_RecordFormat">
    <vt:lpwstr/>
  </property>
  <property fmtid="{D5CDD505-2E9C-101B-9397-08002B2CF9AE}" pid="35" name="RecordPoint_ActiveItemMoved">
    <vt:lpwstr/>
  </property>
  <property fmtid="{D5CDD505-2E9C-101B-9397-08002B2CF9AE}" pid="36" name="_docset_NoMedatataSyncRequired">
    <vt:lpwstr>False</vt:lpwstr>
  </property>
  <property fmtid="{D5CDD505-2E9C-101B-9397-08002B2CF9AE}" pid="37" name="display_urn:schemas-microsoft-com:office:office#QTTBriefContributors">
    <vt:lpwstr>Andrew Cusack;Michael Martindale;Dennis Molloy;Robert Fleming;Mary Pereira;Fiona Haworth;Susanna Greaves</vt:lpwstr>
  </property>
  <property fmtid="{D5CDD505-2E9C-101B-9397-08002B2CF9AE}" pid="38" name="MSIP_Label_5b083577-197b-450c-831d-654cf3f56dc2_Enabled">
    <vt:lpwstr>true</vt:lpwstr>
  </property>
  <property fmtid="{D5CDD505-2E9C-101B-9397-08002B2CF9AE}" pid="39" name="MSIP_Label_5b083577-197b-450c-831d-654cf3f56dc2_SetDate">
    <vt:lpwstr>2020-01-17T07:08:50Z</vt:lpwstr>
  </property>
  <property fmtid="{D5CDD505-2E9C-101B-9397-08002B2CF9AE}" pid="40" name="MSIP_Label_5b083577-197b-450c-831d-654cf3f56dc2_Method">
    <vt:lpwstr>Standard</vt:lpwstr>
  </property>
  <property fmtid="{D5CDD505-2E9C-101B-9397-08002B2CF9AE}" pid="41" name="MSIP_Label_5b083577-197b-450c-831d-654cf3f56dc2_Name">
    <vt:lpwstr>OFFICIAL</vt:lpwstr>
  </property>
  <property fmtid="{D5CDD505-2E9C-101B-9397-08002B2CF9AE}" pid="42" name="MSIP_Label_5b083577-197b-450c-831d-654cf3f56dc2_SiteId">
    <vt:lpwstr>823bfb03-da26-4cbf-a7d6-f02dbfdf182e</vt:lpwstr>
  </property>
  <property fmtid="{D5CDD505-2E9C-101B-9397-08002B2CF9AE}" pid="43" name="MSIP_Label_5b083577-197b-450c-831d-654cf3f56dc2_ActionId">
    <vt:lpwstr>0704f1a0-5699-4156-a8a0-0000f1941570</vt:lpwstr>
  </property>
  <property fmtid="{D5CDD505-2E9C-101B-9397-08002B2CF9AE}" pid="44" name="MSIP_Label_5b083577-197b-450c-831d-654cf3f56dc2_ContentBits">
    <vt:lpwstr>0</vt:lpwstr>
  </property>
  <property fmtid="{D5CDD505-2E9C-101B-9397-08002B2CF9AE}" pid="45" name="ContentTypeId">
    <vt:lpwstr>0x010100781568B1C4394FA28C28FD40A55844C000017350A93E8F6544BC03EC4E98C95A580057ACD46E43BAB14582749730D21DDE9A</vt:lpwstr>
  </property>
  <property fmtid="{D5CDD505-2E9C-101B-9397-08002B2CF9AE}" pid="46" name="CLLOItemType">
    <vt:lpwstr>34;#Proactive Release|8bbb8a7e-7bf2-4491-95d9-c928604ebc48</vt:lpwstr>
  </property>
  <property fmtid="{D5CDD505-2E9C-101B-9397-08002B2CF9AE}" pid="47" name="QTBusinessOwner">
    <vt:lpwstr>4;#CLLO ＆ Ministerial Srvs|b859c25e-1652-4c10-95bf-24848b43173e</vt:lpwstr>
  </property>
  <property fmtid="{D5CDD505-2E9C-101B-9397-08002B2CF9AE}" pid="48" name="QTSecurityClassification">
    <vt:lpwstr>5;#PROTECTED|be8699ff-9764-4826-89d9-8284c1631fcb</vt:lpwstr>
  </property>
  <property fmtid="{D5CDD505-2E9C-101B-9397-08002B2CF9AE}" pid="49" name="CabNet">
    <vt:lpwstr>CAB-56-1590</vt:lpwstr>
  </property>
  <property fmtid="{D5CDD505-2E9C-101B-9397-08002B2CF9AE}" pid="50" name="QTRetain">
    <vt:lpwstr>104;#Record|2584089d-4b41-46ae-ad46-8a9fb08e05f7</vt:lpwstr>
  </property>
  <property fmtid="{D5CDD505-2E9C-101B-9397-08002B2CF9AE}" pid="51" name="QTActivity">
    <vt:lpwstr>111;#Advice|bf78706c-8141-41e0-a3d3-86bc3f1fe099</vt:lpwstr>
  </property>
  <property fmtid="{D5CDD505-2E9C-101B-9397-08002B2CF9AE}" pid="52" name="MediaServiceImageTags">
    <vt:lpwstr/>
  </property>
  <property fmtid="{D5CDD505-2E9C-101B-9397-08002B2CF9AE}" pid="53" name="MSIP_Label_282828d4-d65e-4c38-b4f3-1feba3142871_Enabled">
    <vt:lpwstr>true</vt:lpwstr>
  </property>
  <property fmtid="{D5CDD505-2E9C-101B-9397-08002B2CF9AE}" pid="54" name="MSIP_Label_282828d4-d65e-4c38-b4f3-1feba3142871_SetDate">
    <vt:lpwstr>2022-12-09T05:58:43Z</vt:lpwstr>
  </property>
  <property fmtid="{D5CDD505-2E9C-101B-9397-08002B2CF9AE}" pid="55" name="MSIP_Label_282828d4-d65e-4c38-b4f3-1feba3142871_Method">
    <vt:lpwstr>Standard</vt:lpwstr>
  </property>
  <property fmtid="{D5CDD505-2E9C-101B-9397-08002B2CF9AE}" pid="56" name="MSIP_Label_282828d4-d65e-4c38-b4f3-1feba3142871_Name">
    <vt:lpwstr>OFFICIAL</vt:lpwstr>
  </property>
  <property fmtid="{D5CDD505-2E9C-101B-9397-08002B2CF9AE}" pid="57" name="MSIP_Label_282828d4-d65e-4c38-b4f3-1feba3142871_SiteId">
    <vt:lpwstr>51778d2a-a6ab-4c76-97dc-782782d65046</vt:lpwstr>
  </property>
  <property fmtid="{D5CDD505-2E9C-101B-9397-08002B2CF9AE}" pid="58" name="MSIP_Label_282828d4-d65e-4c38-b4f3-1feba3142871_ActionId">
    <vt:lpwstr>51733b11-48c4-481a-9a12-3b4852a20ed3</vt:lpwstr>
  </property>
  <property fmtid="{D5CDD505-2E9C-101B-9397-08002B2CF9AE}" pid="59" name="MSIP_Label_282828d4-d65e-4c38-b4f3-1feba3142871_ContentBits">
    <vt:lpwstr>0</vt:lpwstr>
  </property>
</Properties>
</file>